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550202" w:rsidRDefault="00752FE9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550202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347EA31E" w:rsidR="00BE6659" w:rsidRPr="00550202" w:rsidRDefault="007A3AC9" w:rsidP="004B746D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5502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5502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55020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550202" w:rsidRDefault="006F45DD" w:rsidP="004B746D">
            <w:pPr>
              <w:widowControl/>
              <w:suppressLineNumbers/>
              <w:suppressAutoHyphens/>
              <w:spacing w:line="240" w:lineRule="auto"/>
              <w:ind w:left="284" w:right="2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550202" w:rsidRDefault="006F45DD" w:rsidP="004B746D">
            <w:pPr>
              <w:widowControl/>
              <w:suppressLineNumbers/>
              <w:suppressAutoHyphens/>
              <w:spacing w:line="240" w:lineRule="auto"/>
              <w:ind w:left="284" w:right="28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1B049780" w:rsidR="00E671B1" w:rsidRPr="00550202" w:rsidRDefault="0033743B" w:rsidP="004B746D">
            <w:pPr>
              <w:widowControl/>
              <w:suppressLineNumbers/>
              <w:suppressAutoHyphens/>
              <w:spacing w:line="240" w:lineRule="auto"/>
              <w:ind w:left="283" w:right="3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546F74BE" w14:textId="760B9FED" w:rsidR="00312F27" w:rsidRPr="00550202" w:rsidRDefault="0033743B" w:rsidP="004B746D">
            <w:pPr>
              <w:widowControl/>
              <w:suppressLineNumbers/>
              <w:suppressAutoHyphens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056DE1BF" w:rsidR="00495B6B" w:rsidRPr="00550202" w:rsidRDefault="00752FE9" w:rsidP="004B746D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55020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</w:t>
            </w:r>
            <w:r w:rsidR="002F600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</w:t>
            </w:r>
            <w:r w:rsidR="0033743B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docente esperti </w:t>
            </w:r>
            <w:r w:rsidR="002F60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e docenti tutor </w:t>
            </w:r>
            <w:r w:rsidR="0033743B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in percorsi nei settori</w:t>
            </w:r>
            <w:r w:rsidR="002F60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: scientifico,</w:t>
            </w:r>
            <w:r w:rsidR="002F6003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33743B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elettrotecnic</w:t>
            </w:r>
            <w:r w:rsidR="002F60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o</w:t>
            </w:r>
            <w:r w:rsidR="0033743B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, </w:t>
            </w:r>
            <w:r w:rsidR="002F60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di </w:t>
            </w:r>
            <w:r w:rsidR="0033743B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meccanica industriale,</w:t>
            </w:r>
            <w:r w:rsidR="002F60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di</w:t>
            </w:r>
            <w:r w:rsidR="0033743B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meccatronica</w:t>
            </w:r>
            <w:r w:rsidR="002F60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, di</w:t>
            </w:r>
            <w:r w:rsidR="0033743B" w:rsidRPr="00550202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produzione tessile</w:t>
            </w:r>
            <w:r w:rsidR="002F6003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, informatico, automotive, assistenza sanitaria, turistico aziendale,</w:t>
            </w:r>
          </w:p>
        </w:tc>
      </w:tr>
      <w:bookmarkEnd w:id="0"/>
    </w:tbl>
    <w:p w14:paraId="4503545F" w14:textId="7A70D565" w:rsidR="00B07D26" w:rsidRPr="00550202" w:rsidRDefault="00B07D26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550202" w:rsidRDefault="00312F27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550202" w:rsidRDefault="00116370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550202" w14:paraId="41CDC565" w14:textId="77777777" w:rsidTr="00BD0C18">
        <w:tc>
          <w:tcPr>
            <w:tcW w:w="9634" w:type="dxa"/>
          </w:tcPr>
          <w:p w14:paraId="01A49A84" w14:textId="77777777" w:rsidR="00116370" w:rsidRPr="00550202" w:rsidRDefault="00116370" w:rsidP="004B746D">
            <w:pPr>
              <w:pStyle w:val="Testonormale"/>
              <w:suppressLineNumbers/>
              <w:suppressAutoHyphens/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Per favorire una compilazione più veloce, il testo è stato così suddiviso:</w:t>
            </w:r>
          </w:p>
          <w:p w14:paraId="22C86830" w14:textId="77777777" w:rsidR="00116370" w:rsidRPr="00550202" w:rsidRDefault="00116370" w:rsidP="004B746D">
            <w:pPr>
              <w:widowControl/>
              <w:numPr>
                <w:ilvl w:val="0"/>
                <w:numId w:val="28"/>
              </w:numPr>
              <w:suppressLineNumbers/>
              <w:suppressAutoHyphens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550202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verde</w:t>
            </w: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: si riferisce alle parti da compilare sempre (le specifiche sono indicate tra parentesi);</w:t>
            </w:r>
          </w:p>
          <w:p w14:paraId="7D51AFAF" w14:textId="77777777" w:rsidR="00116370" w:rsidRPr="00550202" w:rsidRDefault="00116370" w:rsidP="004B746D">
            <w:pPr>
              <w:widowControl/>
              <w:numPr>
                <w:ilvl w:val="0"/>
                <w:numId w:val="28"/>
              </w:numPr>
              <w:suppressLineNumbers/>
              <w:suppressAutoHyphens/>
              <w:adjustRightInd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 xml:space="preserve">testo evidenziato in </w:t>
            </w:r>
            <w:r w:rsidRPr="005502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giallo</w:t>
            </w: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550202" w:rsidRDefault="00116370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550202" w:rsidRDefault="00116370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550202" w:rsidRDefault="00116370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550202" w:rsidRDefault="00116370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550202" w:rsidRDefault="006010E4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398DDA8" w14:textId="77777777" w:rsidR="005E3F80" w:rsidRPr="00EB4803" w:rsidRDefault="005E3F80" w:rsidP="004B746D">
      <w:pPr>
        <w:widowControl/>
        <w:suppressLineNumbers/>
        <w:tabs>
          <w:tab w:val="left" w:pos="426"/>
        </w:tabs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B4803">
        <w:rPr>
          <w:rFonts w:asciiTheme="minorHAnsi" w:hAnsiTheme="minorHAnsi" w:cstheme="minorHAnsi"/>
          <w:bCs/>
          <w:sz w:val="22"/>
          <w:szCs w:val="22"/>
        </w:rPr>
        <w:lastRenderedPageBreak/>
        <w:t>Piano Nazionale di Ripresa e Resilienza - Missione 4: Istruzione e Ricerca - Componente 1 Potenziamento dell’offerta dei servizi di istruzione: dagli asili nido alle Università Investimento 3.1 Nuove competenze e nuovi linguaggi – DM 65 del 12 aprile 2023</w:t>
      </w:r>
    </w:p>
    <w:p w14:paraId="0A7C4250" w14:textId="77777777" w:rsidR="005E3F80" w:rsidRPr="00550202" w:rsidRDefault="005E3F80" w:rsidP="004B746D">
      <w:pPr>
        <w:widowControl/>
        <w:suppressLineNumbers/>
        <w:tabs>
          <w:tab w:val="left" w:pos="1074"/>
        </w:tabs>
        <w:suppressAutoHyphens/>
        <w:spacing w:line="240" w:lineRule="auto"/>
        <w:ind w:right="6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395"/>
        <w:gridCol w:w="2970"/>
      </w:tblGrid>
      <w:tr w:rsidR="005E3F80" w:rsidRPr="00550202" w14:paraId="579BF6F8" w14:textId="77777777" w:rsidTr="00C732F9">
        <w:tc>
          <w:tcPr>
            <w:tcW w:w="2263" w:type="dxa"/>
            <w:vAlign w:val="center"/>
          </w:tcPr>
          <w:p w14:paraId="5C08A717" w14:textId="77777777" w:rsidR="005E3F80" w:rsidRPr="00EB4803" w:rsidRDefault="005E3F80" w:rsidP="004B746D">
            <w:pPr>
              <w:widowControl/>
              <w:suppressLineNumbers/>
              <w:tabs>
                <w:tab w:val="left" w:pos="426"/>
              </w:tabs>
              <w:suppressAutoHyphens/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Codice Avviso/Decreto</w:t>
            </w:r>
          </w:p>
        </w:tc>
        <w:tc>
          <w:tcPr>
            <w:tcW w:w="4395" w:type="dxa"/>
            <w:vAlign w:val="center"/>
          </w:tcPr>
          <w:p w14:paraId="52FF07C1" w14:textId="77777777" w:rsidR="005E3F80" w:rsidRPr="00EB4803" w:rsidRDefault="005E3F80" w:rsidP="004B746D">
            <w:pPr>
              <w:widowControl/>
              <w:suppressLineNumbers/>
              <w:tabs>
                <w:tab w:val="left" w:pos="426"/>
              </w:tabs>
              <w:suppressAutoHyphens/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Codice Progetto</w:t>
            </w:r>
          </w:p>
        </w:tc>
        <w:tc>
          <w:tcPr>
            <w:tcW w:w="2970" w:type="dxa"/>
            <w:vAlign w:val="center"/>
          </w:tcPr>
          <w:p w14:paraId="1CD94E42" w14:textId="77777777" w:rsidR="005E3F80" w:rsidRPr="00EB4803" w:rsidRDefault="005E3F80" w:rsidP="004B746D">
            <w:pPr>
              <w:widowControl/>
              <w:suppressLineNumbers/>
              <w:tabs>
                <w:tab w:val="left" w:pos="426"/>
              </w:tabs>
              <w:suppressAutoHyphens/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Titolo Progetto</w:t>
            </w:r>
          </w:p>
        </w:tc>
      </w:tr>
      <w:tr w:rsidR="005E3F80" w:rsidRPr="00550202" w14:paraId="7575AE43" w14:textId="77777777" w:rsidTr="00C732F9">
        <w:tc>
          <w:tcPr>
            <w:tcW w:w="2263" w:type="dxa"/>
            <w:vAlign w:val="center"/>
          </w:tcPr>
          <w:p w14:paraId="155E5C64" w14:textId="77777777" w:rsidR="005E3F80" w:rsidRPr="00EB4803" w:rsidRDefault="005E3F80" w:rsidP="004B746D">
            <w:pPr>
              <w:widowControl/>
              <w:suppressLineNumbers/>
              <w:tabs>
                <w:tab w:val="left" w:pos="426"/>
              </w:tabs>
              <w:suppressAutoHyphens/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M4C1I3.1-2023-1143</w:t>
            </w:r>
          </w:p>
        </w:tc>
        <w:tc>
          <w:tcPr>
            <w:tcW w:w="4395" w:type="dxa"/>
            <w:vAlign w:val="center"/>
          </w:tcPr>
          <w:p w14:paraId="600B2911" w14:textId="77777777" w:rsidR="005E3F80" w:rsidRPr="00EB4803" w:rsidRDefault="005E3F80" w:rsidP="004B746D">
            <w:pPr>
              <w:widowControl/>
              <w:suppressLineNumbers/>
              <w:tabs>
                <w:tab w:val="left" w:pos="426"/>
              </w:tabs>
              <w:suppressAutoHyphens/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VBIS00400B - M4C1I3.1-2023-1143-P-32140</w:t>
            </w:r>
          </w:p>
        </w:tc>
        <w:tc>
          <w:tcPr>
            <w:tcW w:w="2970" w:type="dxa"/>
            <w:vAlign w:val="center"/>
          </w:tcPr>
          <w:p w14:paraId="2733489E" w14:textId="77777777" w:rsidR="005E3F80" w:rsidRPr="00EB4803" w:rsidRDefault="005E3F80" w:rsidP="004B746D">
            <w:pPr>
              <w:widowControl/>
              <w:suppressLineNumbers/>
              <w:tabs>
                <w:tab w:val="left" w:pos="426"/>
              </w:tabs>
              <w:suppressAutoHyphens/>
              <w:spacing w:line="24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803">
              <w:rPr>
                <w:rFonts w:asciiTheme="minorHAnsi" w:hAnsiTheme="minorHAnsi" w:cstheme="minorHAnsi"/>
                <w:bCs/>
                <w:sz w:val="22"/>
                <w:szCs w:val="22"/>
              </w:rPr>
              <w:t>Mi spiego il mondo che mi circonda e progetto il mio domani</w:t>
            </w:r>
          </w:p>
        </w:tc>
      </w:tr>
    </w:tbl>
    <w:p w14:paraId="3EAB2A83" w14:textId="77777777" w:rsidR="005E3F80" w:rsidRPr="00550202" w:rsidRDefault="005E3F80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78ACC44" w14:textId="77777777" w:rsidR="005E3F80" w:rsidRPr="00550202" w:rsidRDefault="005E3F80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50202">
        <w:rPr>
          <w:rFonts w:asciiTheme="minorHAnsi" w:hAnsiTheme="minorHAnsi" w:cstheme="minorHAnsi"/>
          <w:b/>
          <w:bCs/>
          <w:sz w:val="22"/>
          <w:szCs w:val="22"/>
        </w:rPr>
        <w:t>Codice CUP: F14D23002330006</w:t>
      </w:r>
    </w:p>
    <w:p w14:paraId="3235DB7E" w14:textId="77777777" w:rsidR="007B4D82" w:rsidRPr="00550202" w:rsidRDefault="007B4D82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550202" w:rsidRDefault="002346F3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550202">
        <w:rPr>
          <w:rFonts w:asciiTheme="minorHAnsi" w:hAnsiTheme="minorHAnsi" w:cstheme="minorHAnsi"/>
          <w:b/>
          <w:sz w:val="22"/>
          <w:szCs w:val="22"/>
        </w:rPr>
        <w:t>/la</w:t>
      </w:r>
      <w:r w:rsidRPr="00550202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550202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550202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550202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550202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550202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55020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55020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55020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55020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55020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55020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55020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550202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550202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550202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550202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550202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550202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5502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550202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550202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550202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indicare se il partecipante rientra tra il personale interno alla Istituzione scolastica, se appartiene ad altra Istituzione scolastica, ovvero se </w:t>
      </w:r>
      <w:r w:rsidR="00D4583A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550202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 w:rsidRPr="00550202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Pr="00550202" w:rsidRDefault="00B70A12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550202" w:rsidRDefault="002C0D1C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30CC982" w:rsidR="00E00325" w:rsidRPr="00550202" w:rsidRDefault="0033743B" w:rsidP="004B746D">
      <w:pPr>
        <w:widowControl/>
        <w:suppressLineNumbers/>
        <w:suppressAutoHyphens/>
        <w:spacing w:line="24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0202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FEBB2AC" w14:textId="5F5155D1" w:rsidR="0062799C" w:rsidRDefault="00E00325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50202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550202">
        <w:rPr>
          <w:rFonts w:asciiTheme="minorHAnsi" w:hAnsiTheme="minorHAnsi" w:cstheme="minorHAnsi"/>
          <w:bCs/>
          <w:sz w:val="22"/>
          <w:szCs w:val="22"/>
        </w:rPr>
        <w:t>/a</w:t>
      </w:r>
      <w:r w:rsidRPr="0055020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020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550202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550202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62799C" w:rsidRPr="00550202">
        <w:rPr>
          <w:rFonts w:asciiTheme="minorHAnsi" w:hAnsiTheme="minorHAnsi" w:cstheme="minorHAnsi"/>
          <w:bCs/>
          <w:sz w:val="22"/>
          <w:szCs w:val="22"/>
        </w:rPr>
        <w:t xml:space="preserve"> e segnatamente si candida per i seguenti ruoli</w:t>
      </w:r>
      <w:r w:rsidR="002F6003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2F6003" w:rsidRPr="00083151">
        <w:rPr>
          <w:rFonts w:asciiTheme="minorHAnsi" w:hAnsiTheme="minorHAnsi" w:cstheme="minorHAnsi"/>
          <w:b/>
          <w:sz w:val="22"/>
          <w:szCs w:val="22"/>
          <w:u w:val="single"/>
        </w:rPr>
        <w:t>docente esperto</w:t>
      </w:r>
      <w:r w:rsidR="002F6003">
        <w:rPr>
          <w:rFonts w:asciiTheme="minorHAnsi" w:hAnsiTheme="minorHAnsi" w:cstheme="minorHAnsi"/>
          <w:bCs/>
          <w:sz w:val="22"/>
          <w:szCs w:val="22"/>
        </w:rPr>
        <w:t>:</w:t>
      </w:r>
    </w:p>
    <w:p w14:paraId="3355D162" w14:textId="168400E4" w:rsidR="00ED0AD8" w:rsidRPr="00ED0AD8" w:rsidRDefault="00ED0AD8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ED0AD8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1</w:t>
      </w:r>
    </w:p>
    <w:p w14:paraId="4E5F399B" w14:textId="77777777" w:rsidR="008F0740" w:rsidRPr="008F0740" w:rsidRDefault="008F0740" w:rsidP="008F0740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8F0740">
        <w:rPr>
          <w:rFonts w:asciiTheme="minorHAnsi" w:hAnsiTheme="minorHAnsi" w:cstheme="minorHAnsi"/>
          <w:sz w:val="22"/>
          <w:szCs w:val="22"/>
        </w:rPr>
        <w:t xml:space="preserve">analisi di diversi linguaggi macchina e individuazione di servizi da creare con l'uso dei diversi linguaggi macchina (due moduli consecutivi di 10 ore) </w:t>
      </w:r>
    </w:p>
    <w:p w14:paraId="3631C57A" w14:textId="77777777" w:rsidR="008F0740" w:rsidRPr="008F0740" w:rsidRDefault="008F0740" w:rsidP="008F0740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8F0740">
        <w:rPr>
          <w:rFonts w:asciiTheme="minorHAnsi" w:hAnsiTheme="minorHAnsi" w:cstheme="minorHAnsi"/>
          <w:sz w:val="22"/>
          <w:szCs w:val="22"/>
        </w:rPr>
        <w:t xml:space="preserve">analisi di prodotti dell'industria del casalingo, della lavorazione dei metalli, dei tessuti e del loro processo produttivo attraverso la visita di aziende e successivamente con focus specializzato sulle discipline STEM finalizzato alla conseguente prototipazione di oggetti (un modulo da 10 ore). </w:t>
      </w:r>
    </w:p>
    <w:p w14:paraId="32716FE3" w14:textId="4F45C1CF" w:rsidR="002F6003" w:rsidRPr="00ED0AD8" w:rsidRDefault="00ED0AD8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ED0AD8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2</w:t>
      </w:r>
    </w:p>
    <w:p w14:paraId="39B5D92B" w14:textId="2710997C" w:rsidR="00ED0AD8" w:rsidRPr="00ED0AD8" w:rsidRDefault="00ED0AD8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 esperto ne</w:t>
      </w:r>
      <w:r w:rsidRPr="00ED0AD8">
        <w:rPr>
          <w:rFonts w:asciiTheme="minorHAnsi" w:hAnsiTheme="minorHAnsi" w:cstheme="minorHAnsi"/>
          <w:sz w:val="22"/>
          <w:szCs w:val="22"/>
        </w:rPr>
        <w:t xml:space="preserve">l settore </w:t>
      </w:r>
      <w:proofErr w:type="spellStart"/>
      <w:r w:rsidRPr="00ED0AD8">
        <w:rPr>
          <w:rFonts w:asciiTheme="minorHAnsi" w:hAnsiTheme="minorHAnsi" w:cstheme="minorHAnsi"/>
          <w:sz w:val="22"/>
          <w:szCs w:val="22"/>
        </w:rPr>
        <w:t>dell’automotive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(3 moduli da 10 ore) Carrozzeria</w:t>
      </w:r>
    </w:p>
    <w:p w14:paraId="5CD3530B" w14:textId="268B6FE2" w:rsidR="00ED0AD8" w:rsidRDefault="00ED0AD8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 esperto nel</w:t>
      </w:r>
      <w:r w:rsidRPr="00ED0AD8">
        <w:rPr>
          <w:rFonts w:asciiTheme="minorHAnsi" w:hAnsiTheme="minorHAnsi" w:cstheme="minorHAnsi"/>
          <w:sz w:val="22"/>
          <w:szCs w:val="22"/>
        </w:rPr>
        <w:t xml:space="preserve"> settore </w:t>
      </w:r>
      <w:proofErr w:type="spellStart"/>
      <w:r w:rsidRPr="00ED0AD8">
        <w:rPr>
          <w:rFonts w:asciiTheme="minorHAnsi" w:hAnsiTheme="minorHAnsi" w:cstheme="minorHAnsi"/>
          <w:sz w:val="22"/>
          <w:szCs w:val="22"/>
        </w:rPr>
        <w:t>dell’automotive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(3 moduli da 10 ore) Pneumatica</w:t>
      </w:r>
    </w:p>
    <w:p w14:paraId="69436266" w14:textId="161CD105" w:rsidR="002F6003" w:rsidRPr="00ED0AD8" w:rsidRDefault="00ED0AD8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 esperto nel</w:t>
      </w:r>
      <w:r w:rsidRPr="00ED0AD8">
        <w:rPr>
          <w:rFonts w:asciiTheme="minorHAnsi" w:hAnsiTheme="minorHAnsi" w:cstheme="minorHAnsi"/>
          <w:sz w:val="22"/>
          <w:szCs w:val="22"/>
        </w:rPr>
        <w:t xml:space="preserve"> settore </w:t>
      </w:r>
      <w:proofErr w:type="spellStart"/>
      <w:r w:rsidRPr="00ED0AD8">
        <w:rPr>
          <w:rFonts w:asciiTheme="minorHAnsi" w:hAnsiTheme="minorHAnsi" w:cstheme="minorHAnsi"/>
          <w:sz w:val="22"/>
          <w:szCs w:val="22"/>
        </w:rPr>
        <w:t>dell’automotive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(3 moduli da 10 ore) Diagnostica</w:t>
      </w:r>
    </w:p>
    <w:p w14:paraId="26563C1D" w14:textId="637F5F9A" w:rsidR="002F6003" w:rsidRPr="00ED0AD8" w:rsidRDefault="00ED0AD8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ED0AD8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3</w:t>
      </w:r>
    </w:p>
    <w:p w14:paraId="431BB966" w14:textId="12F48274" w:rsidR="00ED0AD8" w:rsidRPr="00ED0AD8" w:rsidRDefault="00ED0AD8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 esperto nel</w:t>
      </w:r>
      <w:r w:rsidRPr="00ED0AD8">
        <w:rPr>
          <w:rFonts w:asciiTheme="minorHAnsi" w:hAnsiTheme="minorHAnsi" w:cstheme="minorHAnsi"/>
          <w:sz w:val="22"/>
          <w:szCs w:val="22"/>
        </w:rPr>
        <w:t xml:space="preserve"> settore dell’assistenza sanitaria a)</w:t>
      </w:r>
      <w:r w:rsidRPr="00ED0AD8">
        <w:rPr>
          <w:rFonts w:asciiTheme="minorHAnsi" w:hAnsiTheme="minorHAnsi" w:cstheme="minorHAnsi"/>
          <w:sz w:val="22"/>
          <w:szCs w:val="22"/>
        </w:rPr>
        <w:tab/>
        <w:t>Studio di casi clinici ed intervento in ambiente di realtà aumentata, attraverso la diagnosi e l’eventuale ricerca di soluzioni a problemi medici di vario genere (modulo da 10 ore)</w:t>
      </w:r>
    </w:p>
    <w:p w14:paraId="19A44E75" w14:textId="6CE3B1D2" w:rsidR="00ED0AD8" w:rsidRPr="00ED0AD8" w:rsidRDefault="00ED0AD8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 esperto nel</w:t>
      </w:r>
      <w:r w:rsidRPr="00ED0AD8">
        <w:rPr>
          <w:rFonts w:asciiTheme="minorHAnsi" w:hAnsiTheme="minorHAnsi" w:cstheme="minorHAnsi"/>
          <w:sz w:val="22"/>
          <w:szCs w:val="22"/>
        </w:rPr>
        <w:t xml:space="preserve"> settore dell’assistenza sanitaria b) Analisi di problemi psicologici e malattie psichiatriche e creazione di applicazioni che aiutino il paziente a migliorare la sua qualità di vita (modulo da 10 ore)</w:t>
      </w:r>
    </w:p>
    <w:p w14:paraId="55B5BEC0" w14:textId="0A93F1F9" w:rsidR="00ED0AD8" w:rsidRDefault="00ED0AD8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 esperto</w:t>
      </w:r>
      <w:r w:rsidRPr="00ED0A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negli aspetti psicologici collegati alla dipendenza da </w:t>
      </w:r>
      <w:r w:rsidRPr="00ED0AD8">
        <w:rPr>
          <w:rFonts w:asciiTheme="minorHAnsi" w:hAnsiTheme="minorHAnsi" w:cstheme="minorHAnsi"/>
          <w:sz w:val="22"/>
          <w:szCs w:val="22"/>
        </w:rPr>
        <w:t>dispositivi mobili</w:t>
      </w:r>
      <w:r>
        <w:rPr>
          <w:rFonts w:asciiTheme="minorHAnsi" w:hAnsiTheme="minorHAnsi" w:cstheme="minorHAnsi"/>
          <w:sz w:val="22"/>
          <w:szCs w:val="22"/>
        </w:rPr>
        <w:t xml:space="preserve">, alla </w:t>
      </w:r>
      <w:r w:rsidRPr="00ED0AD8">
        <w:rPr>
          <w:rFonts w:asciiTheme="minorHAnsi" w:hAnsiTheme="minorHAnsi" w:cstheme="minorHAnsi"/>
          <w:sz w:val="22"/>
          <w:szCs w:val="22"/>
        </w:rPr>
        <w:t>conoscenza del sé, alla comprensione della tecnologia e alla sua influenza sulla vita quotidiana, nonché alla riduzione dei gender gap spesso presenti nei gruppi di adolescenza (modulo da 10 ore)</w:t>
      </w:r>
    </w:p>
    <w:p w14:paraId="0266417A" w14:textId="7368D9A7" w:rsidR="002F6003" w:rsidRPr="00083151" w:rsidRDefault="00ED0AD8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083151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4</w:t>
      </w:r>
    </w:p>
    <w:p w14:paraId="381535C9" w14:textId="09C64FDC" w:rsidR="00ED0AD8" w:rsidRPr="00ED0AD8" w:rsidRDefault="00ED0AD8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Docente esperto del </w:t>
      </w:r>
      <w:r w:rsidRPr="00ED0AD8">
        <w:rPr>
          <w:rFonts w:asciiTheme="minorHAnsi" w:hAnsiTheme="minorHAnsi" w:cstheme="minorHAnsi"/>
          <w:sz w:val="22"/>
          <w:szCs w:val="22"/>
        </w:rPr>
        <w:t xml:space="preserve">settore turistico e aziendale </w:t>
      </w:r>
      <w:r w:rsidR="00083151">
        <w:rPr>
          <w:rFonts w:asciiTheme="minorHAnsi" w:hAnsiTheme="minorHAnsi" w:cstheme="minorHAnsi"/>
          <w:sz w:val="22"/>
          <w:szCs w:val="22"/>
        </w:rPr>
        <w:t>– analisi della</w:t>
      </w:r>
      <w:r w:rsidRPr="00ED0AD8">
        <w:rPr>
          <w:rFonts w:asciiTheme="minorHAnsi" w:hAnsiTheme="minorHAnsi" w:cstheme="minorHAnsi"/>
          <w:sz w:val="22"/>
          <w:szCs w:val="22"/>
        </w:rPr>
        <w:t xml:space="preserve"> produzione enogastronomica locale, analisi tecnica delle implicazioni scientifiche e produzione di proposte di visite turistiche (modulo da 10 ore)</w:t>
      </w:r>
    </w:p>
    <w:p w14:paraId="20BD3391" w14:textId="7BE8EB8A" w:rsidR="00ED0AD8" w:rsidRP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Docente esperto nell’</w:t>
      </w:r>
      <w:r w:rsidR="00ED0AD8" w:rsidRPr="00ED0AD8">
        <w:rPr>
          <w:rFonts w:asciiTheme="minorHAnsi" w:hAnsiTheme="minorHAnsi" w:cstheme="minorHAnsi"/>
          <w:sz w:val="22"/>
          <w:szCs w:val="22"/>
        </w:rPr>
        <w:t xml:space="preserve">analisi di situazioni e/o fenomeni economici e finanziari reali (trading e mercato borsistico) con l'applicazione del metodo matematico, e realizzazione finale di applicazioni (modulo da 10 ore)  </w:t>
      </w:r>
    </w:p>
    <w:p w14:paraId="08C5F335" w14:textId="1965AE9A" w:rsid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Docente esperto nell’analisi de</w:t>
      </w:r>
      <w:r w:rsidR="00ED0AD8" w:rsidRPr="00ED0AD8">
        <w:rPr>
          <w:rFonts w:asciiTheme="minorHAnsi" w:hAnsiTheme="minorHAnsi" w:cstheme="minorHAnsi"/>
          <w:sz w:val="22"/>
          <w:szCs w:val="22"/>
        </w:rPr>
        <w:t xml:space="preserve"> Metaverso </w:t>
      </w:r>
      <w:r>
        <w:rPr>
          <w:rFonts w:asciiTheme="minorHAnsi" w:hAnsiTheme="minorHAnsi" w:cstheme="minorHAnsi"/>
          <w:sz w:val="22"/>
          <w:szCs w:val="22"/>
        </w:rPr>
        <w:t xml:space="preserve">o piattaforme analoghe </w:t>
      </w:r>
      <w:r w:rsidR="00ED0AD8" w:rsidRPr="00ED0AD8">
        <w:rPr>
          <w:rFonts w:asciiTheme="minorHAnsi" w:hAnsiTheme="minorHAnsi" w:cstheme="minorHAnsi"/>
          <w:sz w:val="22"/>
          <w:szCs w:val="22"/>
        </w:rPr>
        <w:t>e delle prospettive future relativamente alla possibile trasformazione del mondo del lavoro e conseguente ideazione (modulo da 10 ore)</w:t>
      </w:r>
    </w:p>
    <w:p w14:paraId="6FCEE671" w14:textId="45019805" w:rsidR="002F6003" w:rsidRPr="00083151" w:rsidRDefault="00083151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083151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5</w:t>
      </w:r>
    </w:p>
    <w:p w14:paraId="362578A3" w14:textId="491F6C05" w:rsidR="00083151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Docenti esperto in ambito scientifico - collaborazione con università e ITS</w:t>
      </w:r>
    </w:p>
    <w:p w14:paraId="031486F6" w14:textId="77777777" w:rsidR="00083151" w:rsidRDefault="00083151" w:rsidP="004B746D">
      <w:pPr>
        <w:widowControl/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84960E8" w14:textId="3002AA45" w:rsidR="00083151" w:rsidRDefault="00083151" w:rsidP="004B746D">
      <w:pPr>
        <w:widowControl/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e/o si candida per il ruolo di </w:t>
      </w:r>
      <w:r w:rsidRPr="00083151">
        <w:rPr>
          <w:rFonts w:asciiTheme="minorHAnsi" w:hAnsiTheme="minorHAnsi" w:cstheme="minorHAnsi"/>
          <w:b/>
          <w:bCs/>
          <w:sz w:val="22"/>
          <w:szCs w:val="22"/>
          <w:u w:val="single"/>
        </w:rPr>
        <w:t>docente tutor</w:t>
      </w:r>
    </w:p>
    <w:p w14:paraId="2C50AC62" w14:textId="77777777" w:rsidR="00083151" w:rsidRPr="00ED0AD8" w:rsidRDefault="00083151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ED0AD8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1</w:t>
      </w:r>
    </w:p>
    <w:p w14:paraId="2DF1F97E" w14:textId="72052A66" w:rsidR="00083151" w:rsidRPr="00550202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 xml:space="preserve">tutor per i percorsi di </w:t>
      </w:r>
      <w:r w:rsidRPr="00550202">
        <w:rPr>
          <w:rFonts w:asciiTheme="minorHAnsi" w:hAnsiTheme="minorHAnsi" w:cstheme="minorHAnsi"/>
          <w:sz w:val="22"/>
          <w:szCs w:val="22"/>
        </w:rPr>
        <w:t xml:space="preserve">analisi di prodotti dell'industria del casalingo, della lavorazione dei metalli, dei tessuti e del loro processo produttivo attraverso la visita di aziende e successivamente con focus specializzato sulle discipline STEM finalizzato alla conseguente prototipazione di oggetti (un modulo da 10 ore). </w:t>
      </w:r>
    </w:p>
    <w:p w14:paraId="36FD165A" w14:textId="082BED5E" w:rsidR="00083151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di</w:t>
      </w:r>
      <w:r w:rsidRPr="00550202">
        <w:rPr>
          <w:rFonts w:asciiTheme="minorHAnsi" w:hAnsiTheme="minorHAnsi" w:cstheme="minorHAnsi"/>
          <w:sz w:val="22"/>
          <w:szCs w:val="22"/>
        </w:rPr>
        <w:t xml:space="preserve"> analisi del processo di modellazione solida tramite la visita di impianti industriali e successivo studio delle caratteristiche fisico-chimiche-meccaniche, riproduzione/prototipazione con altri materiali (due moduli consecutivi di 10 ore).</w:t>
      </w:r>
    </w:p>
    <w:p w14:paraId="264F460A" w14:textId="77777777" w:rsidR="00083151" w:rsidRPr="00ED0AD8" w:rsidRDefault="00083151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ED0AD8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2</w:t>
      </w:r>
    </w:p>
    <w:p w14:paraId="4A3EA66E" w14:textId="44557EE0" w:rsidR="00083151" w:rsidRP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</w:t>
      </w:r>
      <w:r w:rsidRPr="00ED0AD8">
        <w:rPr>
          <w:rFonts w:asciiTheme="minorHAnsi" w:hAnsiTheme="minorHAnsi" w:cstheme="minorHAnsi"/>
          <w:sz w:val="22"/>
          <w:szCs w:val="22"/>
        </w:rPr>
        <w:t xml:space="preserve">l settore </w:t>
      </w:r>
      <w:proofErr w:type="spellStart"/>
      <w:r w:rsidRPr="00ED0AD8">
        <w:rPr>
          <w:rFonts w:asciiTheme="minorHAnsi" w:hAnsiTheme="minorHAnsi" w:cstheme="minorHAnsi"/>
          <w:sz w:val="22"/>
          <w:szCs w:val="22"/>
        </w:rPr>
        <w:t>dell’automotive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(3 moduli da 10 ore) Carrozzeria</w:t>
      </w:r>
    </w:p>
    <w:p w14:paraId="608397A9" w14:textId="0D849B37" w:rsidR="00083151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nel</w:t>
      </w:r>
      <w:r w:rsidRPr="00ED0AD8">
        <w:rPr>
          <w:rFonts w:asciiTheme="minorHAnsi" w:hAnsiTheme="minorHAnsi" w:cstheme="minorHAnsi"/>
          <w:sz w:val="22"/>
          <w:szCs w:val="22"/>
        </w:rPr>
        <w:t xml:space="preserve"> settore </w:t>
      </w:r>
      <w:proofErr w:type="spellStart"/>
      <w:r w:rsidRPr="00ED0AD8">
        <w:rPr>
          <w:rFonts w:asciiTheme="minorHAnsi" w:hAnsiTheme="minorHAnsi" w:cstheme="minorHAnsi"/>
          <w:sz w:val="22"/>
          <w:szCs w:val="22"/>
        </w:rPr>
        <w:t>dell’automotive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(3 moduli da 10 ore) Pneumatica</w:t>
      </w:r>
    </w:p>
    <w:p w14:paraId="335E1619" w14:textId="346E4077" w:rsidR="00083151" w:rsidRP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nel</w:t>
      </w:r>
      <w:r w:rsidRPr="00ED0AD8">
        <w:rPr>
          <w:rFonts w:asciiTheme="minorHAnsi" w:hAnsiTheme="minorHAnsi" w:cstheme="minorHAnsi"/>
          <w:sz w:val="22"/>
          <w:szCs w:val="22"/>
        </w:rPr>
        <w:t xml:space="preserve"> settore </w:t>
      </w:r>
      <w:proofErr w:type="spellStart"/>
      <w:r w:rsidRPr="00ED0AD8">
        <w:rPr>
          <w:rFonts w:asciiTheme="minorHAnsi" w:hAnsiTheme="minorHAnsi" w:cstheme="minorHAnsi"/>
          <w:sz w:val="22"/>
          <w:szCs w:val="22"/>
        </w:rPr>
        <w:t>dell’automotive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(3 moduli da 10 ore) Diagnostica</w:t>
      </w:r>
    </w:p>
    <w:p w14:paraId="3B827F8B" w14:textId="77777777" w:rsidR="00083151" w:rsidRPr="00ED0AD8" w:rsidRDefault="00083151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ED0AD8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3</w:t>
      </w:r>
    </w:p>
    <w:p w14:paraId="1863D5C2" w14:textId="6DE0AF03" w:rsidR="00083151" w:rsidRP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</w:t>
      </w:r>
      <w:r w:rsidRPr="00ED0AD8">
        <w:rPr>
          <w:rFonts w:asciiTheme="minorHAnsi" w:hAnsiTheme="minorHAnsi" w:cstheme="minorHAnsi"/>
          <w:sz w:val="22"/>
          <w:szCs w:val="22"/>
        </w:rPr>
        <w:t>l settore dell’assistenza sanitaria 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D0AD8">
        <w:rPr>
          <w:rFonts w:asciiTheme="minorHAnsi" w:hAnsiTheme="minorHAnsi" w:cstheme="minorHAnsi"/>
          <w:sz w:val="22"/>
          <w:szCs w:val="22"/>
        </w:rPr>
        <w:t>Studio di casi clinici ed intervento in ambiente di realtà aumentata, attraverso la diagnosi e l’eventuale ricerca di soluzioni a problemi medici di vario genere (modulo da 10 ore)</w:t>
      </w:r>
    </w:p>
    <w:p w14:paraId="490C3A49" w14:textId="227601EE" w:rsidR="00083151" w:rsidRP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</w:t>
      </w:r>
      <w:r w:rsidRPr="00ED0AD8">
        <w:rPr>
          <w:rFonts w:asciiTheme="minorHAnsi" w:hAnsiTheme="minorHAnsi" w:cstheme="minorHAnsi"/>
          <w:sz w:val="22"/>
          <w:szCs w:val="22"/>
        </w:rPr>
        <w:t>l settore dell’assistenza sanitaria b) Analisi di problemi psicologici e malattie psichiatriche e creazione di applicazioni che aiutino il paziente a migliorare la sua qualità di vita (modulo da 10 ore)</w:t>
      </w:r>
    </w:p>
    <w:p w14:paraId="7524CEF2" w14:textId="4F462619" w:rsidR="00083151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 xml:space="preserve">tutor per i percorsi nei percorsi del settore psicologico </w:t>
      </w:r>
      <w:r w:rsidRPr="00ED0AD8">
        <w:rPr>
          <w:rFonts w:asciiTheme="minorHAnsi" w:hAnsiTheme="minorHAnsi" w:cstheme="minorHAnsi"/>
          <w:sz w:val="22"/>
          <w:szCs w:val="22"/>
        </w:rPr>
        <w:t>(modulo da 10 ore)</w:t>
      </w:r>
    </w:p>
    <w:p w14:paraId="2023FE3F" w14:textId="77777777" w:rsidR="00083151" w:rsidRPr="00083151" w:rsidRDefault="00083151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083151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4</w:t>
      </w:r>
    </w:p>
    <w:p w14:paraId="1FDD72C2" w14:textId="20F46FB0" w:rsidR="00083151" w:rsidRP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</w:t>
      </w:r>
      <w:r w:rsidRPr="00ED0AD8">
        <w:rPr>
          <w:rFonts w:asciiTheme="minorHAnsi" w:hAnsiTheme="minorHAnsi" w:cstheme="minorHAnsi"/>
          <w:sz w:val="22"/>
          <w:szCs w:val="22"/>
        </w:rPr>
        <w:t xml:space="preserve">l settore turistico e aziendale </w:t>
      </w:r>
      <w:r>
        <w:rPr>
          <w:rFonts w:asciiTheme="minorHAnsi" w:hAnsiTheme="minorHAnsi" w:cstheme="minorHAnsi"/>
          <w:sz w:val="22"/>
          <w:szCs w:val="22"/>
        </w:rPr>
        <w:t>– analisi della</w:t>
      </w:r>
      <w:r w:rsidRPr="00ED0AD8">
        <w:rPr>
          <w:rFonts w:asciiTheme="minorHAnsi" w:hAnsiTheme="minorHAnsi" w:cstheme="minorHAnsi"/>
          <w:sz w:val="22"/>
          <w:szCs w:val="22"/>
        </w:rPr>
        <w:t xml:space="preserve"> produzione enogastronomica locale, analisi tecnica delle implicazioni scientifiche e produzione di proposte di visite turistiche (modulo da 10 ore)</w:t>
      </w:r>
    </w:p>
    <w:p w14:paraId="0D8834FA" w14:textId="252EFA79" w:rsidR="00083151" w:rsidRPr="00ED0AD8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nell’</w:t>
      </w:r>
      <w:r w:rsidRPr="00ED0AD8">
        <w:rPr>
          <w:rFonts w:asciiTheme="minorHAnsi" w:hAnsiTheme="minorHAnsi" w:cstheme="minorHAnsi"/>
          <w:sz w:val="22"/>
          <w:szCs w:val="22"/>
        </w:rPr>
        <w:t xml:space="preserve">analisi di situazioni e/o fenomeni economici e finanziari reali (trading e mercato borsistico) con l'applicazione del metodo matematico, e realizzazione finale di applicazioni (modulo da 10 ore)  </w:t>
      </w:r>
    </w:p>
    <w:p w14:paraId="3D650CA6" w14:textId="6AC04EE0" w:rsidR="00083151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nell’analisi de</w:t>
      </w:r>
      <w:r w:rsidRPr="00ED0AD8">
        <w:rPr>
          <w:rFonts w:asciiTheme="minorHAnsi" w:hAnsiTheme="minorHAnsi" w:cstheme="minorHAnsi"/>
          <w:sz w:val="22"/>
          <w:szCs w:val="22"/>
        </w:rPr>
        <w:t xml:space="preserve"> Metaverso </w:t>
      </w:r>
      <w:r>
        <w:rPr>
          <w:rFonts w:asciiTheme="minorHAnsi" w:hAnsiTheme="minorHAnsi" w:cstheme="minorHAnsi"/>
          <w:sz w:val="22"/>
          <w:szCs w:val="22"/>
        </w:rPr>
        <w:t xml:space="preserve">o piattaforme analoghe </w:t>
      </w:r>
      <w:r w:rsidRPr="00ED0AD8">
        <w:rPr>
          <w:rFonts w:asciiTheme="minorHAnsi" w:hAnsiTheme="minorHAnsi" w:cstheme="minorHAnsi"/>
          <w:sz w:val="22"/>
          <w:szCs w:val="22"/>
        </w:rPr>
        <w:t>e delle prospettive future relativamente alla possibile trasformazione del mondo del lavoro e conseguente ideazione (modulo da 10 ore)</w:t>
      </w:r>
    </w:p>
    <w:p w14:paraId="68A30E20" w14:textId="77777777" w:rsidR="00083151" w:rsidRPr="00083151" w:rsidRDefault="00083151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083151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Percorsi 5</w:t>
      </w:r>
    </w:p>
    <w:p w14:paraId="5261C8F3" w14:textId="115F89EF" w:rsidR="00083151" w:rsidRDefault="00083151" w:rsidP="004B746D">
      <w:pPr>
        <w:pStyle w:val="Paragrafoelenco"/>
        <w:widowControl/>
        <w:numPr>
          <w:ilvl w:val="0"/>
          <w:numId w:val="34"/>
        </w:numPr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sz w:val="22"/>
          <w:szCs w:val="22"/>
        </w:rPr>
        <w:t>tutor per i percorsi in ambito scientifico - collaborazione con università e ITS</w:t>
      </w:r>
    </w:p>
    <w:p w14:paraId="01796D7A" w14:textId="77777777" w:rsidR="00083151" w:rsidRPr="002F6003" w:rsidRDefault="00083151" w:rsidP="004B746D">
      <w:pPr>
        <w:widowControl/>
        <w:suppressLineNumbers/>
        <w:suppressAutoHyphens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0C10CC" w14:textId="1173CADA" w:rsidR="0062799C" w:rsidRPr="00550202" w:rsidRDefault="0062799C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50202">
        <w:rPr>
          <w:rFonts w:asciiTheme="minorHAnsi" w:hAnsiTheme="minorHAnsi" w:cstheme="minorHAnsi"/>
          <w:bCs/>
          <w:sz w:val="22"/>
          <w:szCs w:val="22"/>
        </w:rPr>
        <w:t>(è possibile candidarsi per più ruoli se in possesso dei requisiti richiesti nell’avviso)</w:t>
      </w:r>
    </w:p>
    <w:p w14:paraId="7A97E821" w14:textId="77777777" w:rsidR="0062799C" w:rsidRPr="00550202" w:rsidRDefault="0062799C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550202" w:rsidRDefault="00630045" w:rsidP="004B746D">
      <w:pPr>
        <w:pStyle w:val="sche3"/>
        <w:widowControl/>
        <w:suppressLineNumbers/>
        <w:suppressAutoHyphens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55020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550202" w:rsidRDefault="00630045" w:rsidP="004B746D">
      <w:pPr>
        <w:pStyle w:val="sche3"/>
        <w:widowControl/>
        <w:numPr>
          <w:ilvl w:val="0"/>
          <w:numId w:val="17"/>
        </w:numPr>
        <w:suppressLineNumbers/>
        <w:tabs>
          <w:tab w:val="left" w:pos="426"/>
          <w:tab w:val="left" w:pos="993"/>
        </w:tabs>
        <w:suppressAutoHyphens/>
        <w:adjustRightInd/>
        <w:ind w:left="426" w:hanging="426"/>
        <w:contextualSpacing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550202" w:rsidRDefault="00AC1CA5" w:rsidP="004B746D">
      <w:pPr>
        <w:pStyle w:val="sche3"/>
        <w:widowControl/>
        <w:numPr>
          <w:ilvl w:val="0"/>
          <w:numId w:val="31"/>
        </w:numPr>
        <w:suppressLineNumbers/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55020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55020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550202" w:rsidRDefault="00630045" w:rsidP="004B746D">
      <w:pPr>
        <w:pStyle w:val="sche3"/>
        <w:widowControl/>
        <w:numPr>
          <w:ilvl w:val="0"/>
          <w:numId w:val="31"/>
        </w:numPr>
        <w:suppressLineNumbers/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550202" w:rsidRDefault="00630045" w:rsidP="004B746D">
      <w:pPr>
        <w:pStyle w:val="sche3"/>
        <w:widowControl/>
        <w:numPr>
          <w:ilvl w:val="0"/>
          <w:numId w:val="31"/>
        </w:numPr>
        <w:suppressLineNumbers/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550202" w:rsidRDefault="00630045" w:rsidP="004B746D">
      <w:pPr>
        <w:pStyle w:val="sche3"/>
        <w:widowControl/>
        <w:numPr>
          <w:ilvl w:val="0"/>
          <w:numId w:val="31"/>
        </w:numPr>
        <w:suppressLineNumbers/>
        <w:tabs>
          <w:tab w:val="left" w:pos="284"/>
        </w:tabs>
        <w:suppressAutoHyphens/>
        <w:autoSpaceDN/>
        <w:adjustRightInd/>
        <w:contextualSpacing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55020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550202" w:rsidRDefault="00630045" w:rsidP="004B746D">
      <w:pPr>
        <w:pStyle w:val="sche3"/>
        <w:widowControl/>
        <w:suppressLineNumbers/>
        <w:tabs>
          <w:tab w:val="left" w:pos="284"/>
        </w:tabs>
        <w:suppressAutoHyphens/>
        <w:ind w:left="426"/>
        <w:contextualSpacing/>
        <w:rPr>
          <w:rFonts w:asciiTheme="minorHAnsi" w:hAnsiTheme="minorHAnsi" w:cstheme="minorHAnsi"/>
          <w:sz w:val="22"/>
          <w:szCs w:val="22"/>
          <w:lang w:val="it-IT"/>
        </w:rPr>
      </w:pP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55020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55020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55020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55020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550202" w:rsidRDefault="00630045" w:rsidP="004B746D">
      <w:pPr>
        <w:pStyle w:val="Paragrafoelenco"/>
        <w:widowControl/>
        <w:numPr>
          <w:ilvl w:val="0"/>
          <w:numId w:val="17"/>
        </w:numPr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 w:rsidRPr="00550202">
        <w:rPr>
          <w:rFonts w:asciiTheme="minorHAnsi" w:hAnsiTheme="minorHAnsi" w:cstheme="minorHAnsi"/>
          <w:sz w:val="22"/>
          <w:szCs w:val="22"/>
        </w:rPr>
        <w:t>/a</w:t>
      </w:r>
      <w:r w:rsidRPr="0055020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550202">
        <w:rPr>
          <w:rFonts w:asciiTheme="minorHAnsi" w:hAnsiTheme="minorHAnsi" w:cstheme="minorHAnsi"/>
          <w:sz w:val="22"/>
          <w:szCs w:val="22"/>
        </w:rPr>
        <w:t>l’Istituzione scolastica</w:t>
      </w:r>
      <w:r w:rsidRPr="0055020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55020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55020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55020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55020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550202">
        <w:rPr>
          <w:rFonts w:asciiTheme="minorHAnsi" w:hAnsiTheme="minorHAnsi" w:cstheme="minorHAnsi"/>
          <w:sz w:val="22"/>
          <w:szCs w:val="22"/>
        </w:rPr>
        <w:t>stessi</w:t>
      </w:r>
      <w:r w:rsidRPr="0055020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550202" w:rsidRDefault="00630045" w:rsidP="004B746D">
      <w:pPr>
        <w:pStyle w:val="Paragrafoelenco"/>
        <w:widowControl/>
        <w:numPr>
          <w:ilvl w:val="0"/>
          <w:numId w:val="17"/>
        </w:numPr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55020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55020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55020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55020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550202" w:rsidRDefault="008A022B" w:rsidP="004B746D">
      <w:pPr>
        <w:pStyle w:val="Paragrafoelenco"/>
        <w:widowControl/>
        <w:numPr>
          <w:ilvl w:val="0"/>
          <w:numId w:val="17"/>
        </w:numPr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</w:t>
      </w:r>
      <w:r w:rsidR="007232A3" w:rsidRPr="0055020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550202">
        <w:rPr>
          <w:rFonts w:asciiTheme="minorHAnsi" w:hAnsiTheme="minorHAnsi" w:cstheme="minorHAnsi"/>
          <w:sz w:val="22"/>
          <w:szCs w:val="22"/>
        </w:rPr>
        <w:t>t. 10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55020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550202" w:rsidRDefault="0000668D" w:rsidP="004B746D">
      <w:pPr>
        <w:pStyle w:val="Paragrafoelenco"/>
        <w:widowControl/>
        <w:numPr>
          <w:ilvl w:val="0"/>
          <w:numId w:val="17"/>
        </w:numPr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55020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550202">
        <w:rPr>
          <w:rFonts w:asciiTheme="minorHAnsi" w:hAnsiTheme="minorHAnsi" w:cstheme="minorHAnsi"/>
          <w:sz w:val="22"/>
          <w:szCs w:val="22"/>
        </w:rPr>
        <w:t xml:space="preserve"> </w:t>
      </w:r>
      <w:r w:rsidRPr="0055020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550202">
        <w:rPr>
          <w:rFonts w:asciiTheme="minorHAnsi" w:hAnsiTheme="minorHAnsi" w:cstheme="minorHAnsi"/>
          <w:sz w:val="22"/>
          <w:szCs w:val="22"/>
        </w:rPr>
        <w:t>d</w:t>
      </w:r>
      <w:r w:rsidRPr="00550202">
        <w:rPr>
          <w:rFonts w:asciiTheme="minorHAnsi" w:hAnsiTheme="minorHAnsi" w:cstheme="minorHAnsi"/>
          <w:sz w:val="22"/>
          <w:szCs w:val="22"/>
        </w:rPr>
        <w:t>.</w:t>
      </w:r>
      <w:r w:rsidR="0026173D" w:rsidRPr="00550202">
        <w:rPr>
          <w:rFonts w:asciiTheme="minorHAnsi" w:hAnsiTheme="minorHAnsi" w:cstheme="minorHAnsi"/>
          <w:sz w:val="22"/>
          <w:szCs w:val="22"/>
        </w:rPr>
        <w:t>l</w:t>
      </w:r>
      <w:r w:rsidRPr="0055020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550202">
        <w:rPr>
          <w:rFonts w:asciiTheme="minorHAnsi" w:hAnsiTheme="minorHAnsi" w:cstheme="minorHAnsi"/>
          <w:sz w:val="22"/>
          <w:szCs w:val="22"/>
        </w:rPr>
        <w:t>.</w:t>
      </w:r>
    </w:p>
    <w:p w14:paraId="266D8619" w14:textId="77777777" w:rsidR="00083151" w:rsidRDefault="00083151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557FE47E" w:rsidR="005547BF" w:rsidRPr="00550202" w:rsidRDefault="005547BF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550202">
        <w:rPr>
          <w:rFonts w:asciiTheme="minorHAnsi" w:hAnsiTheme="minorHAnsi" w:cstheme="minorHAnsi"/>
          <w:sz w:val="22"/>
          <w:szCs w:val="22"/>
        </w:rPr>
        <w:t xml:space="preserve">/a </w:t>
      </w:r>
      <w:r w:rsidRPr="0055020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550202" w:rsidRDefault="007B4D82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417B8A50" w:rsidR="005547BF" w:rsidRPr="00550202" w:rsidRDefault="0033743B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020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715B007" w14:textId="77777777" w:rsidR="00083151" w:rsidRDefault="00083151" w:rsidP="004B746D">
      <w:pPr>
        <w:widowControl/>
        <w:suppressLineNumbers/>
        <w:tabs>
          <w:tab w:val="left" w:pos="426"/>
        </w:tabs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9B7D911" w14:textId="52BE3C21" w:rsidR="005547BF" w:rsidRPr="00550202" w:rsidRDefault="005547BF" w:rsidP="004B746D">
      <w:pPr>
        <w:widowControl/>
        <w:suppressLineNumbers/>
        <w:tabs>
          <w:tab w:val="left" w:pos="426"/>
        </w:tabs>
        <w:suppressAutoHyphens/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50202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020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0202">
        <w:rPr>
          <w:rFonts w:asciiTheme="minorHAnsi" w:hAnsiTheme="minorHAnsi" w:cstheme="minorHAnsi"/>
          <w:bCs/>
          <w:sz w:val="22"/>
          <w:szCs w:val="22"/>
        </w:rPr>
        <w:t>] del [</w:t>
      </w:r>
      <w:r w:rsidRPr="0055020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0202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>non essere stato escluso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dall’elettorato politico attivo;</w:t>
      </w:r>
    </w:p>
    <w:p w14:paraId="236F23F3" w14:textId="77777777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>non aver riportato condanne penali e di non essere destinatario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>non essere sottoposto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</w:t>
      </w:r>
      <w:proofErr w:type="spellStart"/>
      <w:r w:rsidRPr="00550202">
        <w:rPr>
          <w:rFonts w:cstheme="minorHAnsi"/>
        </w:rPr>
        <w:t>a</w:t>
      </w:r>
      <w:proofErr w:type="spellEnd"/>
      <w:r w:rsidRPr="00550202">
        <w:rPr>
          <w:rFonts w:cstheme="minorHAnsi"/>
        </w:rPr>
        <w:t xml:space="preserve"> procedimenti penali</w:t>
      </w:r>
      <w:r w:rsidR="0026173D" w:rsidRPr="00550202">
        <w:rPr>
          <w:rFonts w:cstheme="minorHAnsi"/>
        </w:rPr>
        <w:t xml:space="preserve"> [</w:t>
      </w:r>
      <w:r w:rsidR="0026173D" w:rsidRPr="00550202">
        <w:rPr>
          <w:rFonts w:cstheme="minorHAnsi"/>
          <w:i/>
          <w:iCs/>
          <w:highlight w:val="yellow"/>
        </w:rPr>
        <w:t>o se sì a quali</w:t>
      </w:r>
      <w:r w:rsidR="0026173D" w:rsidRPr="00550202">
        <w:rPr>
          <w:rFonts w:cstheme="minorHAnsi"/>
        </w:rPr>
        <w:t>]</w:t>
      </w:r>
      <w:r w:rsidRPr="00550202">
        <w:rPr>
          <w:rFonts w:cstheme="minorHAnsi"/>
        </w:rPr>
        <w:t xml:space="preserve">; </w:t>
      </w:r>
    </w:p>
    <w:p w14:paraId="3DFF49D8" w14:textId="1984BB6E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>non essere stato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destituito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o dispensato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>non essere stato</w:t>
      </w:r>
      <w:r w:rsidR="00B70A12" w:rsidRPr="00550202">
        <w:rPr>
          <w:rFonts w:cstheme="minorHAnsi"/>
        </w:rPr>
        <w:t>/</w:t>
      </w:r>
      <w:proofErr w:type="spellStart"/>
      <w:r w:rsidR="00B70A12" w:rsidRPr="00550202">
        <w:rPr>
          <w:rFonts w:cstheme="minorHAnsi"/>
        </w:rPr>
        <w:t>a</w:t>
      </w:r>
      <w:proofErr w:type="spellEnd"/>
      <w:r w:rsidRPr="00550202">
        <w:rPr>
          <w:rFonts w:cstheme="minorHAnsi"/>
        </w:rPr>
        <w:t xml:space="preserve"> dichiarato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decaduto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o licenziato</w:t>
      </w:r>
      <w:r w:rsidR="00B70A12" w:rsidRPr="00550202">
        <w:rPr>
          <w:rFonts w:cstheme="minorHAnsi"/>
        </w:rPr>
        <w:t>/a</w:t>
      </w:r>
      <w:r w:rsidRPr="00550202">
        <w:rPr>
          <w:rFonts w:cstheme="minorHAnsi"/>
        </w:rPr>
        <w:t xml:space="preserve"> da un impiego statale;</w:t>
      </w:r>
    </w:p>
    <w:p w14:paraId="4E50AFB0" w14:textId="1925980B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</w:rPr>
        <w:t xml:space="preserve">non trovarsi in situazione di incompatibilità, ai sensi di quanto previsto dal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 xml:space="preserve">39/2013 e dall’art. 53, del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 xml:space="preserve">165/2001; </w:t>
      </w:r>
    </w:p>
    <w:p w14:paraId="0870E37C" w14:textId="77777777" w:rsidR="005547BF" w:rsidRPr="00550202" w:rsidRDefault="005547BF" w:rsidP="004B746D">
      <w:pPr>
        <w:pStyle w:val="Comma"/>
        <w:numPr>
          <w:ilvl w:val="0"/>
          <w:numId w:val="0"/>
        </w:numPr>
        <w:suppressLineNumbers/>
        <w:suppressAutoHyphens/>
        <w:spacing w:after="0"/>
        <w:ind w:left="1058"/>
        <w:rPr>
          <w:rFonts w:cstheme="minorHAnsi"/>
        </w:rPr>
      </w:pPr>
      <w:r w:rsidRPr="0055020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bookmarkStart w:id="6" w:name="_Hlk107862731"/>
      <w:r w:rsidRPr="0055020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550202">
        <w:rPr>
          <w:rFonts w:cstheme="minorHAnsi"/>
        </w:rPr>
        <w:t>d</w:t>
      </w:r>
      <w:r w:rsidRPr="00550202">
        <w:rPr>
          <w:rFonts w:cstheme="minorHAnsi"/>
        </w:rPr>
        <w:t>.</w:t>
      </w:r>
      <w:r w:rsidR="0026173D" w:rsidRPr="00550202">
        <w:rPr>
          <w:rFonts w:cstheme="minorHAnsi"/>
        </w:rPr>
        <w:t>l</w:t>
      </w:r>
      <w:r w:rsidRPr="00550202">
        <w:rPr>
          <w:rFonts w:cstheme="minorHAnsi"/>
        </w:rPr>
        <w:t xml:space="preserve">gs. </w:t>
      </w:r>
      <w:r w:rsidR="0026173D" w:rsidRPr="00550202">
        <w:rPr>
          <w:rFonts w:cstheme="minorHAnsi"/>
        </w:rPr>
        <w:t xml:space="preserve">n. </w:t>
      </w:r>
      <w:r w:rsidRPr="00550202">
        <w:rPr>
          <w:rFonts w:cstheme="minorHAnsi"/>
        </w:rPr>
        <w:t>165/2001, che possano interferire con l’esercizio dell’incarico;</w:t>
      </w:r>
    </w:p>
    <w:bookmarkEnd w:id="6"/>
    <w:p w14:paraId="6E6494FD" w14:textId="404F71AA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eventuale</w:t>
      </w:r>
      <w:r w:rsidRPr="00550202">
        <w:rPr>
          <w:rFonts w:cstheme="minorHAnsi"/>
          <w:i/>
          <w:iCs/>
        </w:rPr>
        <w:t xml:space="preserve">] </w:t>
      </w:r>
      <w:r w:rsidRPr="00550202">
        <w:rPr>
          <w:rFonts w:cstheme="minorHAnsi"/>
        </w:rPr>
        <w:t xml:space="preserve">essere in possesso del requisito della particolare e comprovata specializzazione </w:t>
      </w:r>
      <w:r w:rsidR="00103993" w:rsidRPr="00550202">
        <w:rPr>
          <w:rFonts w:cstheme="minorHAnsi"/>
        </w:rPr>
        <w:t xml:space="preserve">anche </w:t>
      </w:r>
      <w:r w:rsidRPr="00550202">
        <w:rPr>
          <w:rFonts w:cstheme="minorHAnsi"/>
        </w:rPr>
        <w:t xml:space="preserve">universitaria strettamente correlata al contenuto della prestazione richiesta </w:t>
      </w: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550202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550202">
        <w:rPr>
          <w:rFonts w:cstheme="minorHAnsi"/>
          <w:i/>
          <w:iCs/>
          <w:highlight w:val="yellow"/>
        </w:rPr>
        <w:t>D.Lgs.</w:t>
      </w:r>
      <w:proofErr w:type="spellEnd"/>
      <w:r w:rsidR="00103993" w:rsidRPr="00550202">
        <w:rPr>
          <w:rFonts w:cstheme="minorHAnsi"/>
          <w:i/>
          <w:iCs/>
          <w:highlight w:val="yellow"/>
        </w:rPr>
        <w:t xml:space="preserve"> n. 165/2001</w:t>
      </w:r>
      <w:r w:rsidRPr="00550202">
        <w:rPr>
          <w:rFonts w:cstheme="minorHAnsi"/>
          <w:i/>
          <w:iCs/>
        </w:rPr>
        <w:t>]</w:t>
      </w:r>
      <w:r w:rsidRPr="00550202">
        <w:rPr>
          <w:rFonts w:cstheme="minorHAnsi"/>
        </w:rPr>
        <w:t>;</w:t>
      </w:r>
    </w:p>
    <w:p w14:paraId="23B4A0ED" w14:textId="77777777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</w:rPr>
      </w:pPr>
      <w:bookmarkStart w:id="7" w:name="_Hlk96616996"/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eventuale</w:t>
      </w:r>
      <w:r w:rsidRPr="00550202">
        <w:rPr>
          <w:rFonts w:cstheme="minorHAnsi"/>
          <w:i/>
          <w:iCs/>
        </w:rPr>
        <w:t xml:space="preserve">] </w:t>
      </w:r>
      <w:r w:rsidRPr="00550202">
        <w:rPr>
          <w:rFonts w:cstheme="minorHAnsi"/>
        </w:rPr>
        <w:t xml:space="preserve">possedere il seguente titolo accademico o di studio </w:t>
      </w: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0202">
        <w:rPr>
          <w:rFonts w:cstheme="minorHAnsi"/>
          <w:i/>
          <w:iCs/>
        </w:rPr>
        <w:t>];</w:t>
      </w:r>
    </w:p>
    <w:bookmarkEnd w:id="7"/>
    <w:p w14:paraId="638E770B" w14:textId="77777777" w:rsidR="005547BF" w:rsidRPr="00550202" w:rsidRDefault="005547BF" w:rsidP="004B746D">
      <w:pPr>
        <w:pStyle w:val="Comma"/>
        <w:numPr>
          <w:ilvl w:val="0"/>
          <w:numId w:val="30"/>
        </w:numPr>
        <w:suppressLineNumbers/>
        <w:suppressAutoHyphens/>
        <w:spacing w:after="0"/>
        <w:rPr>
          <w:rFonts w:cstheme="minorHAnsi"/>
          <w:i/>
          <w:iCs/>
        </w:rPr>
      </w:pPr>
      <w:r w:rsidRPr="00550202">
        <w:rPr>
          <w:rFonts w:cstheme="minorHAnsi"/>
          <w:i/>
          <w:iCs/>
        </w:rPr>
        <w:t>[</w:t>
      </w:r>
      <w:r w:rsidRPr="00550202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0202">
        <w:rPr>
          <w:rFonts w:cstheme="minorHAnsi"/>
          <w:i/>
          <w:iCs/>
        </w:rPr>
        <w:t>].</w:t>
      </w:r>
    </w:p>
    <w:p w14:paraId="31CFC897" w14:textId="77777777" w:rsidR="005547BF" w:rsidRDefault="005547BF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B3BADAA" w14:textId="2D9749A3" w:rsidR="00612321" w:rsidRDefault="00612321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Tabella Docente esperto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928"/>
        <w:gridCol w:w="1924"/>
        <w:gridCol w:w="3853"/>
      </w:tblGrid>
      <w:tr w:rsidR="00EB4803" w:rsidRPr="001507A1" w14:paraId="36DAE213" w14:textId="77777777" w:rsidTr="00EB4803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5F29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72ABEC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3A324E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A8D5AB" w14:textId="06ED8B46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B4803">
              <w:rPr>
                <w:rFonts w:cstheme="minorHAnsi"/>
                <w:b/>
                <w:bCs/>
                <w:sz w:val="18"/>
                <w:szCs w:val="18"/>
              </w:rPr>
              <w:t>Dichiarazione del candidato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(si prega di indicare i titoli che il candidato possiede</w:t>
            </w:r>
            <w:r w:rsidR="00612321">
              <w:rPr>
                <w:rFonts w:cstheme="minorHAnsi"/>
                <w:b/>
                <w:bCs/>
                <w:sz w:val="18"/>
                <w:szCs w:val="18"/>
              </w:rPr>
              <w:t xml:space="preserve"> non i punteggi</w:t>
            </w:r>
            <w:r>
              <w:rPr>
                <w:rFonts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EB4803" w:rsidRPr="001507A1" w14:paraId="16FE7535" w14:textId="77777777" w:rsidTr="00EB4803">
        <w:trPr>
          <w:trHeight w:val="20"/>
        </w:trPr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FC70D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0C23F087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45D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Votazione riportata al termine del corso di laurea magistrale/specialistica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DBE6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101 a 110,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507A1">
              <w:rPr>
                <w:rFonts w:cstheme="minorHAnsi"/>
                <w:sz w:val="18"/>
                <w:szCs w:val="18"/>
              </w:rPr>
              <w:t>0 punti.</w:t>
            </w:r>
          </w:p>
          <w:p w14:paraId="3AAAF7C6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90 a 100,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1507A1">
              <w:rPr>
                <w:rFonts w:cstheme="minorHAnsi"/>
                <w:sz w:val="18"/>
                <w:szCs w:val="18"/>
              </w:rPr>
              <w:t xml:space="preserve"> punti.</w:t>
            </w:r>
          </w:p>
          <w:p w14:paraId="4BF02C17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Da 80 a 89,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1507A1">
              <w:rPr>
                <w:rFonts w:cstheme="minorHAnsi"/>
                <w:sz w:val="18"/>
                <w:szCs w:val="18"/>
              </w:rPr>
              <w:t xml:space="preserve"> punti</w:t>
            </w:r>
          </w:p>
          <w:p w14:paraId="57D83AEE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70 a 79,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1507A1">
              <w:rPr>
                <w:rFonts w:cstheme="minorHAnsi"/>
                <w:sz w:val="18"/>
                <w:szCs w:val="18"/>
              </w:rPr>
              <w:t xml:space="preserve"> punti</w:t>
            </w:r>
          </w:p>
          <w:p w14:paraId="1D59AEBB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Da 60 a 69,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1507A1">
              <w:rPr>
                <w:rFonts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0EF7D" w14:textId="55A09A94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sz w:val="18"/>
                <w:szCs w:val="18"/>
              </w:rPr>
            </w:pPr>
          </w:p>
        </w:tc>
      </w:tr>
      <w:tr w:rsidR="00EB4803" w:rsidRPr="001507A1" w14:paraId="320FEA43" w14:textId="77777777" w:rsidTr="00EB4803">
        <w:trPr>
          <w:trHeight w:val="20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40DB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D9CA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Ulteriore laurea rispetto alla prima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F81F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l’ulteriore titolo di laurea posseduto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1507A1">
              <w:rPr>
                <w:rFonts w:cs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179A7" w14:textId="0D56FCD4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sz w:val="18"/>
                <w:szCs w:val="18"/>
              </w:rPr>
            </w:pPr>
          </w:p>
        </w:tc>
      </w:tr>
      <w:tr w:rsidR="00EB4803" w:rsidRPr="001507A1" w14:paraId="583A0500" w14:textId="77777777" w:rsidTr="00EB4803">
        <w:trPr>
          <w:trHeight w:val="20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9AD7B8" w14:textId="77777777" w:rsidR="00EB4803" w:rsidRPr="001507A1" w:rsidRDefault="00EB4803" w:rsidP="004B746D">
            <w:pPr>
              <w:pStyle w:val="Comma"/>
              <w:suppressLineNumbers/>
              <w:suppressAutoHyphens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7D57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Master nell’area di riferimento o in didattica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6818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in caso di Master di I livello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1507A1">
              <w:rPr>
                <w:rFonts w:cstheme="minorHAnsi"/>
                <w:sz w:val="18"/>
                <w:szCs w:val="18"/>
              </w:rPr>
              <w:t>2 punti;</w:t>
            </w:r>
          </w:p>
          <w:p w14:paraId="0369335E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in caso di Master di II livello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r w:rsidRPr="001507A1">
              <w:rPr>
                <w:rFonts w:cstheme="minorHAnsi"/>
                <w:sz w:val="18"/>
                <w:szCs w:val="18"/>
              </w:rPr>
              <w:t>3 punti.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45E09" w14:textId="5D2E1B6B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sz w:val="18"/>
                <w:szCs w:val="18"/>
              </w:rPr>
            </w:pPr>
          </w:p>
        </w:tc>
      </w:tr>
      <w:tr w:rsidR="00EB4803" w:rsidRPr="001507A1" w14:paraId="2251E704" w14:textId="77777777" w:rsidTr="00EB4803">
        <w:trPr>
          <w:trHeight w:val="20"/>
        </w:trPr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DEC2E4" w14:textId="77777777" w:rsidR="00EB4803" w:rsidRPr="001507A1" w:rsidRDefault="00EB4803" w:rsidP="004B746D">
            <w:pPr>
              <w:pStyle w:val="Comma"/>
              <w:suppressLineNumbers/>
              <w:suppressAutoHyphens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8244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Specifici percorsi conclusi con esami universitari, parauniversitari o presso enti riconosciuti</w:t>
            </w:r>
            <w:r>
              <w:rPr>
                <w:rFonts w:cstheme="minorHAnsi"/>
                <w:sz w:val="18"/>
                <w:szCs w:val="18"/>
              </w:rPr>
              <w:t xml:space="preserve"> nell’ambito della tematica del percorso per il quale ci si candida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3196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1507A1">
              <w:rPr>
                <w:rFonts w:cstheme="minorHAnsi"/>
                <w:sz w:val="18"/>
                <w:szCs w:val="18"/>
              </w:rPr>
              <w:t>er ogni percorso concluso con la massima valutazione, punti 10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41AE4" w14:textId="4CDEBFDF" w:rsidR="00EB4803" w:rsidRPr="00747BAF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B4803" w:rsidRPr="001507A1" w14:paraId="74FB4044" w14:textId="77777777" w:rsidTr="00EB4803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858D3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Esperienza professionale di insegnamento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5E5C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Anni di servizio in qualità di docente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C2BF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  <w:r w:rsidRPr="00383E47">
              <w:rPr>
                <w:rFonts w:cstheme="minorHAnsi"/>
                <w:sz w:val="18"/>
                <w:szCs w:val="18"/>
              </w:rPr>
              <w:t>per ogni anno di servizio nella scuola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383E4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383E47">
              <w:rPr>
                <w:rFonts w:cstheme="minorHAnsi"/>
                <w:sz w:val="18"/>
                <w:szCs w:val="18"/>
              </w:rPr>
              <w:t>unti 2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5FCC43" w14:textId="1873AC59" w:rsidR="00EB4803" w:rsidRPr="00747BAF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B4803" w:rsidRPr="001507A1" w14:paraId="30440191" w14:textId="77777777" w:rsidTr="00EB4803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D624B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non di insegnamento</w:t>
            </w:r>
          </w:p>
          <w:p w14:paraId="7910BF2B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D25B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Esperienza professionale maturata in settori attinenti all’ambito professionale del presente Avviso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98BE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esperienza professionale di durata almeno di 20 ore, punti 20</w:t>
            </w:r>
          </w:p>
          <w:p w14:paraId="270C86E5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esperienza professionale di durata almeno di 10 ore, punti 10</w:t>
            </w:r>
          </w:p>
          <w:p w14:paraId="269FB8D0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esperienza professionale di durata almeno di 5 ore, punti 5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1D130" w14:textId="28A7A01C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B4803" w:rsidRPr="001507A1" w14:paraId="0775030D" w14:textId="77777777" w:rsidTr="00EB4803">
        <w:trPr>
          <w:trHeight w:val="2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CF590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Pubblicazioni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5FA3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Pubblicazioni sulle tematiche oggetto dell’avviso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F79C" w14:textId="77777777" w:rsidR="00EB4803" w:rsidRPr="001507A1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pubblicazione prodotta e consegnata alla commissione e afferente all’area di candidature dell’avviso, punti 5.</w:t>
            </w:r>
          </w:p>
        </w:tc>
        <w:tc>
          <w:tcPr>
            <w:tcW w:w="2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1FE35" w14:textId="41B61A7A" w:rsidR="00EB4803" w:rsidRPr="00747BAF" w:rsidRDefault="00EB4803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5E16DAE" w14:textId="77777777" w:rsidR="00EB4803" w:rsidRDefault="00EB4803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BD4CB" w14:textId="77777777" w:rsidR="00EB4803" w:rsidRDefault="00EB4803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28F153D" w14:textId="31E35AD5" w:rsidR="00612321" w:rsidRDefault="00612321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Tabella docente tutor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926"/>
        <w:gridCol w:w="1926"/>
        <w:gridCol w:w="3851"/>
      </w:tblGrid>
      <w:tr w:rsidR="00612321" w:rsidRPr="001507A1" w14:paraId="0142BDF8" w14:textId="77777777" w:rsidTr="00612321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1428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BE2643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CEA91E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B45C38" w14:textId="754AFFD9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B4803">
              <w:rPr>
                <w:rFonts w:cstheme="minorHAnsi"/>
                <w:b/>
                <w:bCs/>
                <w:sz w:val="18"/>
                <w:szCs w:val="18"/>
              </w:rPr>
              <w:t>Dichiarazione del candidato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(si prega di indicare i titoli che il candidato possiede non i punteggi)</w:t>
            </w:r>
          </w:p>
        </w:tc>
      </w:tr>
      <w:tr w:rsidR="00612321" w:rsidRPr="001507A1" w14:paraId="185D6AC7" w14:textId="77777777" w:rsidTr="00612321">
        <w:trPr>
          <w:trHeight w:val="2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E7CAD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2781F1C9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717A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Votazione riportata al termine del corso di </w:t>
            </w:r>
            <w:r>
              <w:rPr>
                <w:rFonts w:cstheme="minorHAnsi"/>
                <w:sz w:val="18"/>
                <w:szCs w:val="18"/>
              </w:rPr>
              <w:t>studi secondari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3DC6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100</w:t>
            </w:r>
            <w:r w:rsidRPr="001507A1">
              <w:rPr>
                <w:rFonts w:cstheme="minorHAnsi"/>
                <w:sz w:val="18"/>
                <w:szCs w:val="18"/>
              </w:rPr>
              <w:t>, 30 punti.</w:t>
            </w:r>
          </w:p>
          <w:p w14:paraId="1E71905A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90 a </w:t>
            </w:r>
            <w:r>
              <w:rPr>
                <w:rFonts w:cstheme="minorHAnsi"/>
                <w:sz w:val="18"/>
                <w:szCs w:val="18"/>
              </w:rPr>
              <w:t>99</w:t>
            </w:r>
            <w:r w:rsidRPr="001507A1">
              <w:rPr>
                <w:rFonts w:cstheme="minorHAnsi"/>
                <w:sz w:val="18"/>
                <w:szCs w:val="18"/>
              </w:rPr>
              <w:t>, 20 punti.</w:t>
            </w:r>
          </w:p>
          <w:p w14:paraId="05BB81C0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80 a 89, 15 punti</w:t>
            </w:r>
          </w:p>
          <w:p w14:paraId="056D46F2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70 a 79, 10 punti</w:t>
            </w:r>
          </w:p>
          <w:p w14:paraId="4C475B20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Voto da</w:t>
            </w:r>
            <w:r w:rsidRPr="001507A1">
              <w:rPr>
                <w:rFonts w:cstheme="minorHAnsi"/>
                <w:sz w:val="18"/>
                <w:szCs w:val="18"/>
              </w:rPr>
              <w:t xml:space="preserve"> 60 a 69, 5 punti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B515F" w14:textId="594629C2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2321" w:rsidRPr="001507A1" w14:paraId="4AD9C95F" w14:textId="77777777" w:rsidTr="00612321">
        <w:trPr>
          <w:trHeight w:val="2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0FC9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466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Ulteriore </w:t>
            </w:r>
            <w:r>
              <w:rPr>
                <w:rFonts w:cstheme="minorHAnsi"/>
                <w:sz w:val="18"/>
                <w:szCs w:val="18"/>
              </w:rPr>
              <w:t>diploma</w:t>
            </w:r>
            <w:r w:rsidRPr="001507A1">
              <w:rPr>
                <w:rFonts w:cstheme="minorHAnsi"/>
                <w:sz w:val="18"/>
                <w:szCs w:val="18"/>
              </w:rPr>
              <w:t xml:space="preserve"> rispetto alla prima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59DA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5 punti per l’ulteriore </w:t>
            </w:r>
            <w:r>
              <w:rPr>
                <w:rFonts w:cstheme="minorHAnsi"/>
                <w:sz w:val="18"/>
                <w:szCs w:val="18"/>
              </w:rPr>
              <w:t>diploma</w:t>
            </w:r>
            <w:r w:rsidRPr="001507A1">
              <w:rPr>
                <w:rFonts w:cstheme="minorHAnsi"/>
                <w:sz w:val="18"/>
                <w:szCs w:val="18"/>
              </w:rPr>
              <w:t xml:space="preserve"> posseduto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AEE02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2321" w:rsidRPr="001507A1" w14:paraId="7A350DE3" w14:textId="77777777" w:rsidTr="00612321">
        <w:trPr>
          <w:trHeight w:val="2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0F2B17" w14:textId="77777777" w:rsidR="00612321" w:rsidRPr="001507A1" w:rsidRDefault="00612321" w:rsidP="004B746D">
            <w:pPr>
              <w:pStyle w:val="Comma"/>
              <w:suppressLineNumbers/>
              <w:suppressAutoHyphens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C237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Specifici percorsi conclusi presso enti riconosciuti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5594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Per ogni percorso concluso con la massima valutazione, punti 10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B9020" w14:textId="77A6145E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2321" w:rsidRPr="001507A1" w14:paraId="39AF6338" w14:textId="77777777" w:rsidTr="00612321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2BDBE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Esperienza professionale di insegnamento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FAAA" w14:textId="77777777" w:rsidR="00612321" w:rsidRPr="00B20AA0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B20AA0">
              <w:rPr>
                <w:rFonts w:cstheme="minorHAnsi"/>
                <w:sz w:val="18"/>
                <w:szCs w:val="18"/>
              </w:rPr>
              <w:t>Anni di servizio in qualità di docenza o presso aziende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2107" w14:textId="77777777" w:rsidR="00612321" w:rsidRPr="00B20AA0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B20AA0">
              <w:rPr>
                <w:rFonts w:cstheme="minorHAnsi"/>
                <w:sz w:val="18"/>
                <w:szCs w:val="18"/>
              </w:rPr>
              <w:t>Per ogni anno di servizio, 2 punti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C1CBAD" w14:textId="72D226DA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2321" w:rsidRPr="001507A1" w14:paraId="5A6E1112" w14:textId="77777777" w:rsidTr="00612321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E3E1A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non di insegnamento</w:t>
            </w:r>
          </w:p>
          <w:p w14:paraId="3E212E5B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1507A1">
              <w:rPr>
                <w:rFonts w:cstheme="minorHAnsi"/>
                <w:i/>
                <w:iCs/>
                <w:sz w:val="18"/>
                <w:szCs w:val="18"/>
              </w:rPr>
              <w:t>(Da valutare alla luce del curriculum vitae)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3AC5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Esperienza professionale maturata in settori attinenti all’ambito professionale del presente Avviso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45A5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 xml:space="preserve">per ciascuna esperienza professionale di durata almeno di 20 ore, punti </w:t>
            </w:r>
            <w:r>
              <w:rPr>
                <w:rFonts w:cstheme="minorHAnsi"/>
                <w:sz w:val="18"/>
                <w:szCs w:val="18"/>
              </w:rPr>
              <w:t>15</w:t>
            </w:r>
          </w:p>
          <w:p w14:paraId="20E7BFFB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esperienza professionale di durata almeno di 10 ore, punti 10</w:t>
            </w:r>
          </w:p>
          <w:p w14:paraId="75BCCF88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esperienza professionale di durata almeno di 5 ore, punti 5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A410B" w14:textId="66ECC95A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2321" w:rsidRPr="001507A1" w14:paraId="7F75E0E4" w14:textId="77777777" w:rsidTr="00612321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1C3B8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 w:hanging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507A1">
              <w:rPr>
                <w:rFonts w:cstheme="minorHAnsi"/>
                <w:b/>
                <w:bCs/>
                <w:sz w:val="18"/>
                <w:szCs w:val="18"/>
              </w:rPr>
              <w:t>Pubblicazioni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3E10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Pubblicazioni sulle tematiche oggetto dell’avviso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CBF2" w14:textId="77777777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rPr>
                <w:rFonts w:cstheme="minorHAnsi"/>
                <w:sz w:val="18"/>
                <w:szCs w:val="18"/>
              </w:rPr>
            </w:pPr>
            <w:r w:rsidRPr="001507A1">
              <w:rPr>
                <w:rFonts w:cstheme="minorHAnsi"/>
                <w:sz w:val="18"/>
                <w:szCs w:val="18"/>
              </w:rPr>
              <w:t>Per ciascuna pubblicazione prodotta e consegnata alla commissione e afferente all’area di candidature dell’avviso, punti 5.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6C6CF" w14:textId="76B97D6E" w:rsidR="00612321" w:rsidRPr="001507A1" w:rsidRDefault="00612321" w:rsidP="004B746D">
            <w:pPr>
              <w:pStyle w:val="Comma"/>
              <w:numPr>
                <w:ilvl w:val="0"/>
                <w:numId w:val="0"/>
              </w:numPr>
              <w:suppressLineNumbers/>
              <w:suppressAutoHyphens/>
              <w:spacing w:after="0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B0BCB32" w14:textId="77777777" w:rsidR="00612321" w:rsidRPr="00550202" w:rsidRDefault="00612321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550202">
        <w:rPr>
          <w:rFonts w:asciiTheme="minorHAnsi" w:hAnsiTheme="minorHAnsi" w:cstheme="minorHAnsi"/>
          <w:sz w:val="22"/>
          <w:szCs w:val="22"/>
        </w:rPr>
        <w:t>Si allega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55020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55020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550202">
        <w:rPr>
          <w:rFonts w:asciiTheme="minorHAnsi" w:hAnsiTheme="minorHAnsi" w:cstheme="minorHAnsi"/>
          <w:sz w:val="22"/>
          <w:szCs w:val="22"/>
        </w:rPr>
        <w:t>[</w:t>
      </w:r>
      <w:r w:rsidR="006D0AF9" w:rsidRPr="00550202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 w:rsidR="006D0AF9" w:rsidRPr="00550202">
        <w:rPr>
          <w:rFonts w:asciiTheme="minorHAnsi" w:hAnsiTheme="minorHAnsi" w:cstheme="minorHAnsi"/>
          <w:sz w:val="22"/>
          <w:szCs w:val="22"/>
        </w:rPr>
        <w:t>]</w:t>
      </w:r>
      <w:r w:rsidR="006D0AF9" w:rsidRPr="0055020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5020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5020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50202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550202">
        <w:rPr>
          <w:rFonts w:asciiTheme="minorHAnsi" w:hAnsiTheme="minorHAnsi" w:cstheme="minorHAnsi"/>
          <w:sz w:val="22"/>
          <w:szCs w:val="22"/>
        </w:rPr>
        <w:t>.</w:t>
      </w:r>
    </w:p>
    <w:p w14:paraId="6CEAFC1F" w14:textId="77777777" w:rsidR="00612321" w:rsidRDefault="00612321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B3F26E" w14:textId="77777777" w:rsidR="00612321" w:rsidRPr="00550202" w:rsidRDefault="00612321" w:rsidP="004B746D">
      <w:pPr>
        <w:widowControl/>
        <w:suppressLineNumbers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550202" w14:paraId="29EB262C" w14:textId="77777777" w:rsidTr="00FF5433">
        <w:tc>
          <w:tcPr>
            <w:tcW w:w="4814" w:type="dxa"/>
          </w:tcPr>
          <w:p w14:paraId="50476CB1" w14:textId="1AA522AE" w:rsidR="00FF5433" w:rsidRPr="00550202" w:rsidRDefault="00FF5433" w:rsidP="004B746D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550202" w:rsidRDefault="00FF5433" w:rsidP="004B746D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550202" w14:paraId="7FF130A2" w14:textId="77777777" w:rsidTr="00FF5433">
        <w:tc>
          <w:tcPr>
            <w:tcW w:w="4814" w:type="dxa"/>
          </w:tcPr>
          <w:p w14:paraId="3D2422FA" w14:textId="4C98BD5B" w:rsidR="00FF5433" w:rsidRPr="00550202" w:rsidRDefault="00FF5433" w:rsidP="004B746D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550202" w:rsidRDefault="00FF5433" w:rsidP="004B746D">
            <w:pPr>
              <w:widowControl/>
              <w:suppressLineNumbers/>
              <w:suppressAutoHyphens/>
              <w:spacing w:line="240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0202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550202" w:rsidRDefault="00B70A12" w:rsidP="004B746D">
      <w:pPr>
        <w:widowControl/>
        <w:suppressLineNumbers/>
        <w:suppressAutoHyphens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B70A12" w:rsidRPr="00550202" w:rsidSect="002F60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718D" w14:textId="77777777" w:rsidR="00EB4DC9" w:rsidRDefault="00EB4DC9">
      <w:r>
        <w:separator/>
      </w:r>
    </w:p>
  </w:endnote>
  <w:endnote w:type="continuationSeparator" w:id="0">
    <w:p w14:paraId="5482B09C" w14:textId="77777777" w:rsidR="00EB4DC9" w:rsidRDefault="00EB4DC9">
      <w:r>
        <w:continuationSeparator/>
      </w:r>
    </w:p>
  </w:endnote>
  <w:endnote w:type="continuationNotice" w:id="1">
    <w:p w14:paraId="021ACB1B" w14:textId="77777777" w:rsidR="00EB4DC9" w:rsidRDefault="00EB4D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314C8F3" w:rsidR="008860A9" w:rsidRPr="00C16B99" w:rsidRDefault="00CF3CFC" w:rsidP="002F6003">
        <w:pPr>
          <w:pStyle w:val="Pidipagina"/>
          <w:tabs>
            <w:tab w:val="left" w:pos="8080"/>
          </w:tabs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6C3C8B3">
                  <wp:simplePos x="0" y="0"/>
                  <wp:positionH relativeFrom="margin">
                    <wp:posOffset>-502489</wp:posOffset>
                  </wp:positionH>
                  <wp:positionV relativeFrom="paragraph">
                    <wp:posOffset>-149850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3A47B47" id="Group 26" o:spid="_x0000_s1026" style="position:absolute;margin-left:-39.55pt;margin-top:-11.8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50C69" w14:textId="77777777" w:rsidR="00EB4DC9" w:rsidRDefault="00EB4DC9">
      <w:r>
        <w:separator/>
      </w:r>
    </w:p>
  </w:footnote>
  <w:footnote w:type="continuationSeparator" w:id="0">
    <w:p w14:paraId="1A50974D" w14:textId="77777777" w:rsidR="00EB4DC9" w:rsidRDefault="00EB4DC9">
      <w:r>
        <w:continuationSeparator/>
      </w:r>
    </w:p>
  </w:footnote>
  <w:footnote w:type="continuationNotice" w:id="1">
    <w:p w14:paraId="6098C478" w14:textId="77777777" w:rsidR="00EB4DC9" w:rsidRDefault="00EB4D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3F5E6" w14:textId="57CCC050" w:rsidR="00FF5433" w:rsidRPr="002F6003" w:rsidRDefault="00FF5433" w:rsidP="002F6003">
    <w:pPr>
      <w:pStyle w:val="Intestazione"/>
      <w:rPr>
        <w:rFonts w:asciiTheme="minorHAnsi" w:hAnsiTheme="minorHAnsi" w:cstheme="minorHAnsi"/>
        <w:i/>
        <w:iCs/>
        <w:sz w:val="22"/>
        <w:szCs w:val="22"/>
      </w:rPr>
    </w:pPr>
    <w:r w:rsidRPr="0033743B">
      <w:rPr>
        <w:rFonts w:asciiTheme="minorHAnsi" w:hAnsiTheme="minorHAnsi" w:cstheme="minorHAnsi"/>
        <w:i/>
        <w:iCs/>
        <w:sz w:val="22"/>
        <w:szCs w:val="22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1071"/>
    <w:multiLevelType w:val="hybridMultilevel"/>
    <w:tmpl w:val="EA22DF36"/>
    <w:lvl w:ilvl="0" w:tplc="989291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3792E"/>
    <w:multiLevelType w:val="hybridMultilevel"/>
    <w:tmpl w:val="76ECD366"/>
    <w:lvl w:ilvl="0" w:tplc="7F1604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5A36F95"/>
    <w:multiLevelType w:val="multilevel"/>
    <w:tmpl w:val="5ADE94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6C366C"/>
    <w:multiLevelType w:val="hybridMultilevel"/>
    <w:tmpl w:val="203CF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7"/>
  </w:num>
  <w:num w:numId="4" w16cid:durableId="810095642">
    <w:abstractNumId w:val="25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31"/>
  </w:num>
  <w:num w:numId="20" w16cid:durableId="1937403232">
    <w:abstractNumId w:val="30"/>
  </w:num>
  <w:num w:numId="21" w16cid:durableId="2100903101">
    <w:abstractNumId w:val="13"/>
  </w:num>
  <w:num w:numId="22" w16cid:durableId="1139761121">
    <w:abstractNumId w:val="7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312873156">
    <w:abstractNumId w:val="22"/>
  </w:num>
  <w:num w:numId="32" w16cid:durableId="1183858492">
    <w:abstractNumId w:val="29"/>
  </w:num>
  <w:num w:numId="33" w16cid:durableId="428626104">
    <w:abstractNumId w:val="24"/>
  </w:num>
  <w:num w:numId="34" w16cid:durableId="1979526486">
    <w:abstractNumId w:val="26"/>
  </w:num>
  <w:num w:numId="35" w16cid:durableId="5004640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3151"/>
    <w:rsid w:val="000845FC"/>
    <w:rsid w:val="00084DE9"/>
    <w:rsid w:val="00084FFE"/>
    <w:rsid w:val="000851F1"/>
    <w:rsid w:val="0008794B"/>
    <w:rsid w:val="000879E5"/>
    <w:rsid w:val="00087E86"/>
    <w:rsid w:val="00092DCC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3C9C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003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743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FF6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46D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202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FFC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F80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2321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799C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DF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BC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740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6E6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0F49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A9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803"/>
    <w:rsid w:val="00EB4DC9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0AD8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64B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51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879EB24-FB84-4343-883B-226D40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2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2233</Words>
  <Characters>12733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Rosa Angela Bolognini</cp:lastModifiedBy>
  <cp:revision>5</cp:revision>
  <dcterms:created xsi:type="dcterms:W3CDTF">2023-12-05T14:27:00Z</dcterms:created>
  <dcterms:modified xsi:type="dcterms:W3CDTF">2024-11-26T09:16:00Z</dcterms:modified>
</cp:coreProperties>
</file>